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D60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A44D0F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дополнительным общеобразовательным программам, в 2023 году в Урванском районе</w:t>
      </w:r>
    </w:p>
    <w:p w14:paraId="0D11E096" w14:textId="11960121" w:rsid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61B91" w14:textId="01A46369" w:rsidR="008E6EF5" w:rsidRDefault="008E6EF5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66F8A" w14:textId="56625189" w:rsidR="008E6EF5" w:rsidRDefault="008E6EF5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EEBC2" w14:textId="1C5DC163" w:rsidR="008E6EF5" w:rsidRDefault="008E6EF5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0AB76" w14:textId="175145CE" w:rsidR="008E6EF5" w:rsidRDefault="008E6EF5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EFA530" w14:textId="77777777" w:rsidR="008E6EF5" w:rsidRPr="00F9628E" w:rsidRDefault="008E6EF5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56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81"/>
        <w:gridCol w:w="3882"/>
        <w:gridCol w:w="1484"/>
        <w:gridCol w:w="1884"/>
        <w:gridCol w:w="2361"/>
        <w:gridCol w:w="1701"/>
        <w:gridCol w:w="24"/>
      </w:tblGrid>
      <w:tr w:rsidR="00F9628E" w:rsidRPr="00F9628E" w14:paraId="52F81AA8" w14:textId="77777777" w:rsidTr="00673ED9">
        <w:tc>
          <w:tcPr>
            <w:tcW w:w="15617" w:type="dxa"/>
            <w:gridSpan w:val="7"/>
          </w:tcPr>
          <w:p w14:paraId="59422646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0" w:name="_Hlk158387639"/>
          </w:p>
          <w:p w14:paraId="5386CF0C" w14:textId="77777777" w:rsidR="009E57AB" w:rsidRDefault="009E57AB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59C322CB" w14:textId="59274B76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2E1ABE0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«Средняя общеобразовательная школа № 4» г.п.Нарткала</w:t>
            </w:r>
          </w:p>
        </w:tc>
      </w:tr>
      <w:tr w:rsidR="00F9628E" w:rsidRPr="00F9628E" w14:paraId="3EB0E3B2" w14:textId="77777777" w:rsidTr="00673ED9">
        <w:tc>
          <w:tcPr>
            <w:tcW w:w="4281" w:type="dxa"/>
            <w:vMerge w:val="restart"/>
          </w:tcPr>
          <w:p w14:paraId="1323874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82" w:type="dxa"/>
            <w:vMerge w:val="restart"/>
          </w:tcPr>
          <w:p w14:paraId="5508BBD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84" w:type="dxa"/>
            <w:vMerge w:val="restart"/>
          </w:tcPr>
          <w:p w14:paraId="4B1B81F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84" w:type="dxa"/>
            <w:vMerge w:val="restart"/>
          </w:tcPr>
          <w:p w14:paraId="7955F6E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71ED3C9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086" w:type="dxa"/>
            <w:gridSpan w:val="3"/>
          </w:tcPr>
          <w:p w14:paraId="353ACD91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Сведения о ходе реализации </w:t>
            </w:r>
          </w:p>
          <w:p w14:paraId="2BED03A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F9628E" w:rsidRPr="00F9628E" w14:paraId="30880700" w14:textId="77777777" w:rsidTr="00673ED9">
        <w:trPr>
          <w:gridAfter w:val="1"/>
          <w:wAfter w:w="24" w:type="dxa"/>
          <w:trHeight w:val="983"/>
        </w:trPr>
        <w:tc>
          <w:tcPr>
            <w:tcW w:w="4281" w:type="dxa"/>
            <w:vMerge/>
          </w:tcPr>
          <w:p w14:paraId="231C03F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vMerge/>
          </w:tcPr>
          <w:p w14:paraId="04D0446B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</w:tcPr>
          <w:p w14:paraId="44DD66C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</w:tcPr>
          <w:p w14:paraId="7CBBE88E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14:paraId="4FD585BF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14:paraId="4D78DB75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F9628E" w:rsidRPr="00F9628E" w14:paraId="13E48D5F" w14:textId="77777777" w:rsidTr="00673ED9">
        <w:tc>
          <w:tcPr>
            <w:tcW w:w="15617" w:type="dxa"/>
            <w:gridSpan w:val="7"/>
          </w:tcPr>
          <w:p w14:paraId="6D81494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F9628E" w:rsidRPr="00F9628E" w14:paraId="00FF955D" w14:textId="77777777" w:rsidTr="00673ED9">
        <w:trPr>
          <w:gridAfter w:val="1"/>
          <w:wAfter w:w="24" w:type="dxa"/>
        </w:trPr>
        <w:tc>
          <w:tcPr>
            <w:tcW w:w="4281" w:type="dxa"/>
          </w:tcPr>
          <w:p w14:paraId="42103D1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Не обеспечена возможность получения необходимой информации о деятельности образовательной организации с помощью поисковой системы официального сайта</w:t>
            </w:r>
          </w:p>
        </w:tc>
        <w:tc>
          <w:tcPr>
            <w:tcW w:w="3882" w:type="dxa"/>
          </w:tcPr>
          <w:p w14:paraId="0403A0ED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Обеспечить возможность получения необходимой информации о деятельности образовательной организации с помощью поисковой системы официального сайта</w:t>
            </w:r>
          </w:p>
        </w:tc>
        <w:tc>
          <w:tcPr>
            <w:tcW w:w="1484" w:type="dxa"/>
          </w:tcPr>
          <w:p w14:paraId="1A415F3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Февраль</w:t>
            </w:r>
          </w:p>
          <w:p w14:paraId="58EEA6E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84" w:type="dxa"/>
          </w:tcPr>
          <w:p w14:paraId="5685072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Жилов И.А.,</w:t>
            </w:r>
          </w:p>
          <w:p w14:paraId="486FBE27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2361" w:type="dxa"/>
          </w:tcPr>
          <w:p w14:paraId="3ED24AC4" w14:textId="1F9454EB" w:rsidR="003B24AE" w:rsidRDefault="003B24AE" w:rsidP="00673ED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Интерфейс официального сайта в разделе приведен в соответствие, поисковая система выдает информацию о деятельности ОУ  - </w:t>
            </w:r>
            <w:hyperlink r:id="rId8" w:history="1">
              <w:r w:rsidRPr="00B64A2F">
                <w:rPr>
                  <w:rStyle w:val="a8"/>
                  <w:sz w:val="24"/>
                  <w:szCs w:val="24"/>
                  <w:lang w:eastAsia="ru-RU"/>
                </w:rPr>
                <w:t>https://school4nartkala.kbrschool.ru/</w:t>
              </w:r>
            </w:hyperlink>
          </w:p>
          <w:p w14:paraId="6A83D81D" w14:textId="77777777" w:rsidR="003B24AE" w:rsidRDefault="003B24AE" w:rsidP="003B2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14:paraId="218A8E8E" w14:textId="7B29CC5A" w:rsidR="00F9628E" w:rsidRDefault="003B24AE" w:rsidP="003B2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hyperlink r:id="rId9" w:history="1">
              <w:r w:rsidRPr="00B64A2F">
                <w:rPr>
                  <w:rStyle w:val="a8"/>
                  <w:sz w:val="24"/>
                  <w:szCs w:val="24"/>
                  <w:lang w:eastAsia="ru-RU"/>
                </w:rPr>
                <w:t>https://school4nartkala.kbrschool.ru/sveden/common</w:t>
              </w:r>
            </w:hyperlink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01DEC25A" w14:textId="40D0B3B2" w:rsidR="003B24AE" w:rsidRPr="00F9628E" w:rsidRDefault="003B24AE" w:rsidP="003B2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9D2A48D" w14:textId="4E28F23F" w:rsidR="00F9628E" w:rsidRPr="00F9628E" w:rsidRDefault="003B24AE" w:rsidP="003B24A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1.02.2024</w:t>
            </w:r>
          </w:p>
        </w:tc>
      </w:tr>
      <w:tr w:rsidR="00F9628E" w:rsidRPr="00F9628E" w14:paraId="315508C7" w14:textId="77777777" w:rsidTr="00673ED9">
        <w:trPr>
          <w:gridAfter w:val="1"/>
          <w:wAfter w:w="24" w:type="dxa"/>
        </w:trPr>
        <w:tc>
          <w:tcPr>
            <w:tcW w:w="4281" w:type="dxa"/>
          </w:tcPr>
          <w:p w14:paraId="6811B69F" w14:textId="77777777" w:rsidR="00F9628E" w:rsidRPr="00F9628E" w:rsidRDefault="00F9628E" w:rsidP="00F9628E">
            <w:pPr>
              <w:contextualSpacing/>
              <w:jc w:val="both"/>
              <w:rPr>
                <w:sz w:val="24"/>
                <w:szCs w:val="24"/>
              </w:rPr>
            </w:pPr>
            <w:r w:rsidRPr="00F9628E">
              <w:rPr>
                <w:sz w:val="24"/>
                <w:szCs w:val="24"/>
              </w:rPr>
              <w:t>На информационных стендах отсутствует информация:</w:t>
            </w:r>
          </w:p>
          <w:p w14:paraId="0A97E78E" w14:textId="77777777" w:rsidR="00F9628E" w:rsidRPr="00F9628E" w:rsidRDefault="00F9628E" w:rsidP="00F9628E">
            <w:pPr>
              <w:contextualSpacing/>
              <w:jc w:val="both"/>
              <w:rPr>
                <w:sz w:val="24"/>
                <w:szCs w:val="24"/>
              </w:rPr>
            </w:pPr>
            <w:r w:rsidRPr="00F9628E">
              <w:rPr>
                <w:sz w:val="24"/>
                <w:szCs w:val="24"/>
              </w:rPr>
              <w:t>- о месте нахождения организаций социального обслуживания, с указанием адреса и схемы проезда;</w:t>
            </w:r>
          </w:p>
          <w:p w14:paraId="009ADFD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информация о структуре и об органах управления образовательной организации</w:t>
            </w:r>
          </w:p>
        </w:tc>
        <w:tc>
          <w:tcPr>
            <w:tcW w:w="3882" w:type="dxa"/>
          </w:tcPr>
          <w:p w14:paraId="508A3038" w14:textId="77777777" w:rsidR="00F9628E" w:rsidRPr="00F9628E" w:rsidRDefault="00F9628E" w:rsidP="00F9628E">
            <w:pPr>
              <w:contextualSpacing/>
              <w:jc w:val="both"/>
              <w:rPr>
                <w:sz w:val="24"/>
                <w:szCs w:val="24"/>
              </w:rPr>
            </w:pPr>
            <w:r w:rsidRPr="00F9628E">
              <w:rPr>
                <w:sz w:val="24"/>
                <w:szCs w:val="24"/>
              </w:rPr>
              <w:t>Разместить на информационных стендах информацию:</w:t>
            </w:r>
          </w:p>
          <w:p w14:paraId="6068AA8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о месте нахождения организаций социального обслуживания, с указанием адреса и схемы проезда;</w:t>
            </w:r>
          </w:p>
          <w:p w14:paraId="2A62448C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информация о структуре и об органах управления образовательной организации</w:t>
            </w:r>
          </w:p>
        </w:tc>
        <w:tc>
          <w:tcPr>
            <w:tcW w:w="1484" w:type="dxa"/>
          </w:tcPr>
          <w:p w14:paraId="16EC8A5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Февраль</w:t>
            </w:r>
          </w:p>
          <w:p w14:paraId="0B8449DC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84" w:type="dxa"/>
          </w:tcPr>
          <w:p w14:paraId="6D12220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Альборова И.Х.,</w:t>
            </w:r>
          </w:p>
          <w:p w14:paraId="6BAFA38E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61" w:type="dxa"/>
          </w:tcPr>
          <w:p w14:paraId="4C22701A" w14:textId="4321A066" w:rsidR="003B24AE" w:rsidRPr="00F9628E" w:rsidRDefault="003B24AE" w:rsidP="00673ED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фойе ОУ на стенды добавлена информация о месте нахождения организации социального обслуживания и схеме проезда; структуре и органах управления ОУ</w:t>
            </w:r>
          </w:p>
        </w:tc>
        <w:tc>
          <w:tcPr>
            <w:tcW w:w="1701" w:type="dxa"/>
          </w:tcPr>
          <w:p w14:paraId="07F133B0" w14:textId="77777777" w:rsid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14:paraId="6033767A" w14:textId="739B4325" w:rsidR="003B24AE" w:rsidRPr="00F9628E" w:rsidRDefault="003B24AE" w:rsidP="003B24A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02.02.2024 </w:t>
            </w:r>
          </w:p>
        </w:tc>
      </w:tr>
      <w:tr w:rsidR="00F9628E" w:rsidRPr="00F9628E" w14:paraId="47E8837E" w14:textId="77777777" w:rsidTr="00673ED9">
        <w:tc>
          <w:tcPr>
            <w:tcW w:w="15617" w:type="dxa"/>
            <w:gridSpan w:val="7"/>
          </w:tcPr>
          <w:p w14:paraId="263E87B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F9628E" w:rsidRPr="00F9628E" w14:paraId="41CCDFC0" w14:textId="77777777" w:rsidTr="00673ED9">
        <w:trPr>
          <w:gridAfter w:val="1"/>
          <w:wAfter w:w="24" w:type="dxa"/>
        </w:trPr>
        <w:tc>
          <w:tcPr>
            <w:tcW w:w="4281" w:type="dxa"/>
          </w:tcPr>
          <w:p w14:paraId="3E094BB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3882" w:type="dxa"/>
          </w:tcPr>
          <w:p w14:paraId="05AAAE9C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организовать анкетирование получателей услуг в целях выявления по созданию мер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7FF9453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проведение анализа материально-технической базы;</w:t>
            </w:r>
          </w:p>
          <w:p w14:paraId="18E0AE04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  <w:p w14:paraId="7E8085EC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улучшить условия санитарно-бытовых  помещений;</w:t>
            </w:r>
          </w:p>
          <w:p w14:paraId="239EB0F6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  <w:p w14:paraId="19F79B85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- обеспечить наличие зоны отдыха (ожидания)</w:t>
            </w:r>
          </w:p>
        </w:tc>
        <w:tc>
          <w:tcPr>
            <w:tcW w:w="1484" w:type="dxa"/>
          </w:tcPr>
          <w:p w14:paraId="4B16021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Май-декабрь</w:t>
            </w:r>
          </w:p>
          <w:p w14:paraId="265B6F8C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84" w:type="dxa"/>
          </w:tcPr>
          <w:p w14:paraId="1CD3080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Сабанокова Ф.А.,</w:t>
            </w:r>
          </w:p>
          <w:p w14:paraId="66E6E667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361" w:type="dxa"/>
          </w:tcPr>
          <w:p w14:paraId="4321E7AB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6C15454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7168D763" w14:textId="77777777" w:rsidTr="00673ED9">
        <w:tc>
          <w:tcPr>
            <w:tcW w:w="15617" w:type="dxa"/>
            <w:gridSpan w:val="7"/>
          </w:tcPr>
          <w:p w14:paraId="6BB09C4B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9628E" w:rsidRPr="00F9628E" w14:paraId="36726895" w14:textId="77777777" w:rsidTr="00673ED9">
        <w:trPr>
          <w:gridAfter w:val="1"/>
          <w:wAfter w:w="24" w:type="dxa"/>
        </w:trPr>
        <w:tc>
          <w:tcPr>
            <w:tcW w:w="4281" w:type="dxa"/>
          </w:tcPr>
          <w:p w14:paraId="5E1BF1C4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Отсутствие  условий доступности, позволяющих инвалидам по слуху (слуху и зрению) получать услуги наравне с другими</w:t>
            </w:r>
          </w:p>
        </w:tc>
        <w:tc>
          <w:tcPr>
            <w:tcW w:w="3882" w:type="dxa"/>
          </w:tcPr>
          <w:p w14:paraId="7116CF55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Обеспечить возможность предоставления инвалидам по слуху (слуху и зрению) услуг сурдопереводчика (тифлосурдо-переводчика). </w:t>
            </w:r>
          </w:p>
          <w:p w14:paraId="131CD5A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</w:t>
            </w:r>
            <w:r w:rsidRPr="00F9628E">
              <w:rPr>
                <w:sz w:val="24"/>
                <w:szCs w:val="24"/>
                <w:lang w:eastAsia="ru-RU"/>
              </w:rPr>
              <w:lastRenderedPageBreak/>
              <w:t>услуги сурдопереводчика</w:t>
            </w:r>
          </w:p>
        </w:tc>
        <w:tc>
          <w:tcPr>
            <w:tcW w:w="1484" w:type="dxa"/>
          </w:tcPr>
          <w:p w14:paraId="543C751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Апрель 2024 г.</w:t>
            </w:r>
          </w:p>
        </w:tc>
        <w:tc>
          <w:tcPr>
            <w:tcW w:w="1884" w:type="dxa"/>
          </w:tcPr>
          <w:p w14:paraId="2E654AB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Шибзухова Д.Ю.,</w:t>
            </w:r>
          </w:p>
          <w:p w14:paraId="7EEF9036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директор</w:t>
            </w:r>
          </w:p>
          <w:p w14:paraId="477C69FE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14:paraId="0AFB1137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CD01996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3ED9" w:rsidRPr="00F9628E" w14:paraId="54F65091" w14:textId="77777777" w:rsidTr="00673ED9">
        <w:tc>
          <w:tcPr>
            <w:tcW w:w="15617" w:type="dxa"/>
            <w:gridSpan w:val="7"/>
          </w:tcPr>
          <w:p w14:paraId="3B0F4C7E" w14:textId="76923244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673ED9" w:rsidRPr="00F9628E" w14:paraId="3C5B9EF4" w14:textId="77777777" w:rsidTr="00673ED9">
        <w:trPr>
          <w:gridAfter w:val="1"/>
          <w:wAfter w:w="24" w:type="dxa"/>
        </w:trPr>
        <w:tc>
          <w:tcPr>
            <w:tcW w:w="4281" w:type="dxa"/>
            <w:vMerge w:val="restart"/>
          </w:tcPr>
          <w:p w14:paraId="6BACEB34" w14:textId="18E6AD7B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  <w:lang w:eastAsia="ru-RU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3882" w:type="dxa"/>
          </w:tcPr>
          <w:p w14:paraId="63C824FF" w14:textId="099C5852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 (проведение совешаний- семинаров, тренингов)</w:t>
            </w:r>
          </w:p>
        </w:tc>
        <w:tc>
          <w:tcPr>
            <w:tcW w:w="1484" w:type="dxa"/>
          </w:tcPr>
          <w:p w14:paraId="10403543" w14:textId="2886AE22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84" w:type="dxa"/>
          </w:tcPr>
          <w:p w14:paraId="0A481107" w14:textId="5F106FC5" w:rsidR="00673ED9" w:rsidRPr="00F9628E" w:rsidRDefault="00673ED9" w:rsidP="00673ED9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Кудаева В.Н., психолог</w:t>
            </w:r>
          </w:p>
        </w:tc>
        <w:tc>
          <w:tcPr>
            <w:tcW w:w="2361" w:type="dxa"/>
          </w:tcPr>
          <w:p w14:paraId="09C1EA2D" w14:textId="76FC469A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Проведена диагностика уровня выгорания педагогов – 16.02.2024, Тренинг «Эмоциональная разгрузка» - 26.02.2024, Тренинг «Сбрось усталость» - 14.03.2024 </w:t>
            </w:r>
          </w:p>
        </w:tc>
        <w:tc>
          <w:tcPr>
            <w:tcW w:w="1701" w:type="dxa"/>
          </w:tcPr>
          <w:p w14:paraId="6F416F66" w14:textId="37398EA9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16.02.2024 – 14.03.2024 </w:t>
            </w:r>
          </w:p>
        </w:tc>
      </w:tr>
      <w:tr w:rsidR="00673ED9" w:rsidRPr="00F9628E" w14:paraId="4C9E7185" w14:textId="77777777" w:rsidTr="00673ED9">
        <w:trPr>
          <w:gridAfter w:val="1"/>
          <w:wAfter w:w="24" w:type="dxa"/>
        </w:trPr>
        <w:tc>
          <w:tcPr>
            <w:tcW w:w="4281" w:type="dxa"/>
            <w:vMerge/>
          </w:tcPr>
          <w:p w14:paraId="03ED7886" w14:textId="77777777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</w:tcPr>
          <w:p w14:paraId="48355A29" w14:textId="03C44EED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Создание условий для прохождения курсов повышения квалификации  педагогов</w:t>
            </w:r>
          </w:p>
        </w:tc>
        <w:tc>
          <w:tcPr>
            <w:tcW w:w="1484" w:type="dxa"/>
          </w:tcPr>
          <w:p w14:paraId="41D0BA8D" w14:textId="0CAA71D9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884" w:type="dxa"/>
          </w:tcPr>
          <w:p w14:paraId="7F917D06" w14:textId="23E016BE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Шибзухова Д.Ю.,</w:t>
            </w:r>
            <w:r>
              <w:rPr>
                <w:sz w:val="24"/>
                <w:szCs w:val="24"/>
                <w:lang w:eastAsia="ru-RU"/>
              </w:rPr>
              <w:t xml:space="preserve"> директор </w:t>
            </w:r>
          </w:p>
        </w:tc>
        <w:tc>
          <w:tcPr>
            <w:tcW w:w="2361" w:type="dxa"/>
          </w:tcPr>
          <w:p w14:paraId="0B764C2A" w14:textId="3BAE0975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 учителей за период с 1.02.2024 по 1.04.2024 прошли курсы повышения квалификации по различным направлениям в ЦНППМ Минпросвещения КБР  </w:t>
            </w:r>
          </w:p>
        </w:tc>
        <w:tc>
          <w:tcPr>
            <w:tcW w:w="1701" w:type="dxa"/>
          </w:tcPr>
          <w:p w14:paraId="545499D5" w14:textId="5A901BDA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1.02.2024 – 1.04.2024</w:t>
            </w:r>
          </w:p>
        </w:tc>
      </w:tr>
      <w:tr w:rsidR="00673ED9" w:rsidRPr="00F9628E" w14:paraId="5B10E0F9" w14:textId="77777777" w:rsidTr="00673ED9">
        <w:trPr>
          <w:gridAfter w:val="1"/>
          <w:wAfter w:w="24" w:type="dxa"/>
        </w:trPr>
        <w:tc>
          <w:tcPr>
            <w:tcW w:w="4281" w:type="dxa"/>
            <w:vMerge/>
          </w:tcPr>
          <w:p w14:paraId="3D39B042" w14:textId="77777777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</w:tcPr>
          <w:p w14:paraId="692BB3BC" w14:textId="0EF8FDFF" w:rsidR="00673ED9" w:rsidRPr="00F9628E" w:rsidRDefault="00673ED9" w:rsidP="00F9628E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Утвердить план постоянного развития и повышения профессиональной квалификации в соответствии с требованиями ФГОС</w:t>
            </w:r>
          </w:p>
        </w:tc>
        <w:tc>
          <w:tcPr>
            <w:tcW w:w="1484" w:type="dxa"/>
          </w:tcPr>
          <w:p w14:paraId="324CC846" w14:textId="77777777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Апрель</w:t>
            </w:r>
          </w:p>
          <w:p w14:paraId="4C9B1261" w14:textId="46ABE86A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84" w:type="dxa"/>
          </w:tcPr>
          <w:p w14:paraId="4B2E6465" w14:textId="0C756E42" w:rsidR="00673ED9" w:rsidRPr="00F9628E" w:rsidRDefault="00673ED9" w:rsidP="00673ED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Шибзухова Д.Ю.,</w:t>
            </w:r>
            <w:r>
              <w:rPr>
                <w:sz w:val="24"/>
                <w:szCs w:val="24"/>
                <w:lang w:eastAsia="ru-RU"/>
              </w:rPr>
              <w:t xml:space="preserve"> директор ОУ</w:t>
            </w:r>
          </w:p>
          <w:p w14:paraId="741D0055" w14:textId="77777777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14:paraId="17A2A8B4" w14:textId="77777777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62EC38D" w14:textId="77777777" w:rsidR="00673ED9" w:rsidRPr="00F9628E" w:rsidRDefault="00673ED9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bookmarkEnd w:id="0"/>
    </w:tbl>
    <w:p w14:paraId="59BE2908" w14:textId="77777777" w:rsidR="00B25116" w:rsidRPr="002D0E21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2D0E21" w:rsidSect="009E57AB">
      <w:head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6E2BE" w14:textId="77777777" w:rsidR="00414703" w:rsidRDefault="00414703" w:rsidP="00DF45C3">
      <w:pPr>
        <w:spacing w:after="0" w:line="240" w:lineRule="auto"/>
      </w:pPr>
      <w:r>
        <w:separator/>
      </w:r>
    </w:p>
  </w:endnote>
  <w:endnote w:type="continuationSeparator" w:id="0">
    <w:p w14:paraId="0AAB6D33" w14:textId="77777777" w:rsidR="00414703" w:rsidRDefault="00414703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868C0" w14:textId="77777777" w:rsidR="00414703" w:rsidRDefault="00414703" w:rsidP="00DF45C3">
      <w:pPr>
        <w:spacing w:after="0" w:line="240" w:lineRule="auto"/>
      </w:pPr>
      <w:r>
        <w:separator/>
      </w:r>
    </w:p>
  </w:footnote>
  <w:footnote w:type="continuationSeparator" w:id="0">
    <w:p w14:paraId="72C4E0D1" w14:textId="77777777" w:rsidR="00414703" w:rsidRDefault="00414703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3209"/>
      <w:docPartObj>
        <w:docPartGallery w:val="Page Numbers (Top of Page)"/>
        <w:docPartUnique/>
      </w:docPartObj>
    </w:sdtPr>
    <w:sdtEndPr/>
    <w:sdtContent>
      <w:p w14:paraId="7693C61C" w14:textId="33063DEF" w:rsidR="000C0C43" w:rsidRDefault="00CC7BFE">
        <w:pPr>
          <w:pStyle w:val="a3"/>
          <w:jc w:val="center"/>
        </w:pPr>
        <w:r>
          <w:fldChar w:fldCharType="begin"/>
        </w:r>
        <w:r w:rsidR="000C0C43">
          <w:instrText>PAGE   \* MERGEFORMAT</w:instrText>
        </w:r>
        <w:r>
          <w:fldChar w:fldCharType="separate"/>
        </w:r>
        <w:r w:rsidR="008A55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24294B" w14:textId="77777777" w:rsidR="000C0C43" w:rsidRDefault="000C0C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C0C43"/>
    <w:rsid w:val="00101E23"/>
    <w:rsid w:val="00103CB8"/>
    <w:rsid w:val="00122306"/>
    <w:rsid w:val="00127EB9"/>
    <w:rsid w:val="00155192"/>
    <w:rsid w:val="00163B71"/>
    <w:rsid w:val="00165063"/>
    <w:rsid w:val="001863EE"/>
    <w:rsid w:val="00190074"/>
    <w:rsid w:val="00195CB1"/>
    <w:rsid w:val="001A229D"/>
    <w:rsid w:val="001E7DA1"/>
    <w:rsid w:val="001F1D3E"/>
    <w:rsid w:val="00225E21"/>
    <w:rsid w:val="00235827"/>
    <w:rsid w:val="00244719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71C59"/>
    <w:rsid w:val="00381C93"/>
    <w:rsid w:val="00387CEE"/>
    <w:rsid w:val="003A471A"/>
    <w:rsid w:val="003B24AE"/>
    <w:rsid w:val="003D62C3"/>
    <w:rsid w:val="003F6A49"/>
    <w:rsid w:val="004107A1"/>
    <w:rsid w:val="00414703"/>
    <w:rsid w:val="00424E5F"/>
    <w:rsid w:val="0044169C"/>
    <w:rsid w:val="00444AFD"/>
    <w:rsid w:val="00446CF8"/>
    <w:rsid w:val="00451641"/>
    <w:rsid w:val="00482ACD"/>
    <w:rsid w:val="0049263F"/>
    <w:rsid w:val="00496630"/>
    <w:rsid w:val="004B1F3F"/>
    <w:rsid w:val="004C33B2"/>
    <w:rsid w:val="004E23D1"/>
    <w:rsid w:val="004E6BC3"/>
    <w:rsid w:val="00513395"/>
    <w:rsid w:val="00523260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D332D"/>
    <w:rsid w:val="005D3759"/>
    <w:rsid w:val="005D51F4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66708"/>
    <w:rsid w:val="00673ED9"/>
    <w:rsid w:val="00677014"/>
    <w:rsid w:val="00680ED6"/>
    <w:rsid w:val="006976C1"/>
    <w:rsid w:val="006A2D13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801F64"/>
    <w:rsid w:val="008118AE"/>
    <w:rsid w:val="00830082"/>
    <w:rsid w:val="00834677"/>
    <w:rsid w:val="008426E2"/>
    <w:rsid w:val="0084486D"/>
    <w:rsid w:val="00866D0F"/>
    <w:rsid w:val="008810D2"/>
    <w:rsid w:val="008932CF"/>
    <w:rsid w:val="008A559D"/>
    <w:rsid w:val="008D112A"/>
    <w:rsid w:val="008E6EF5"/>
    <w:rsid w:val="0091704C"/>
    <w:rsid w:val="0093394B"/>
    <w:rsid w:val="0095546F"/>
    <w:rsid w:val="00976AFA"/>
    <w:rsid w:val="009848D1"/>
    <w:rsid w:val="009A1B06"/>
    <w:rsid w:val="009D4C71"/>
    <w:rsid w:val="009E57AB"/>
    <w:rsid w:val="009F1C1D"/>
    <w:rsid w:val="00A03C15"/>
    <w:rsid w:val="00A03F3A"/>
    <w:rsid w:val="00A375E6"/>
    <w:rsid w:val="00A4169A"/>
    <w:rsid w:val="00A4780F"/>
    <w:rsid w:val="00A5003A"/>
    <w:rsid w:val="00A92B74"/>
    <w:rsid w:val="00AB0258"/>
    <w:rsid w:val="00AC7A33"/>
    <w:rsid w:val="00AF63EB"/>
    <w:rsid w:val="00B25116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72DE"/>
    <w:rsid w:val="00C234A3"/>
    <w:rsid w:val="00C37402"/>
    <w:rsid w:val="00C44437"/>
    <w:rsid w:val="00C600D4"/>
    <w:rsid w:val="00C70F91"/>
    <w:rsid w:val="00C84C3A"/>
    <w:rsid w:val="00CA72CD"/>
    <w:rsid w:val="00CC7BFE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D1383"/>
    <w:rsid w:val="00DE3D5A"/>
    <w:rsid w:val="00DE732E"/>
    <w:rsid w:val="00DF45C3"/>
    <w:rsid w:val="00E03796"/>
    <w:rsid w:val="00E04676"/>
    <w:rsid w:val="00E15713"/>
    <w:rsid w:val="00E22D70"/>
    <w:rsid w:val="00E23A0F"/>
    <w:rsid w:val="00E36013"/>
    <w:rsid w:val="00E4097B"/>
    <w:rsid w:val="00E5368F"/>
    <w:rsid w:val="00E667AD"/>
    <w:rsid w:val="00E87715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A35"/>
  <w15:docId w15:val="{4289AF48-6FCB-4E4E-9C58-DB954AED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4nartkala.kbr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hool4nartkala.kbrschool.ru/sveden/comm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6CEA-587B-4931-AAA9-05121C26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Компьютер</cp:lastModifiedBy>
  <cp:revision>2</cp:revision>
  <cp:lastPrinted>2024-04-04T10:00:00Z</cp:lastPrinted>
  <dcterms:created xsi:type="dcterms:W3CDTF">2024-04-04T12:07:00Z</dcterms:created>
  <dcterms:modified xsi:type="dcterms:W3CDTF">2024-04-04T12:07:00Z</dcterms:modified>
</cp:coreProperties>
</file>