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26D3D" w14:textId="77777777" w:rsidR="0066026C" w:rsidRPr="0088163D" w:rsidRDefault="0066026C" w:rsidP="0066026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163D">
        <w:rPr>
          <w:rFonts w:ascii="Times New Roman" w:hAnsi="Times New Roman" w:cs="Times New Roman"/>
          <w:bCs/>
          <w:sz w:val="28"/>
          <w:szCs w:val="28"/>
        </w:rPr>
        <w:t xml:space="preserve">Приложение к приказу </w:t>
      </w:r>
    </w:p>
    <w:p w14:paraId="7952DA7E" w14:textId="00CBBEF6" w:rsidR="0066026C" w:rsidRPr="0088163D" w:rsidRDefault="00715D95" w:rsidP="00715D95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МКОУ СОШ4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г.п.Нарткала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950E34" w14:textId="1EFEFE41" w:rsidR="0066026C" w:rsidRDefault="0066026C" w:rsidP="0066026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8163D">
        <w:rPr>
          <w:rFonts w:ascii="Times New Roman" w:hAnsi="Times New Roman" w:cs="Times New Roman"/>
          <w:bCs/>
          <w:sz w:val="28"/>
          <w:szCs w:val="28"/>
        </w:rPr>
        <w:t>от «</w:t>
      </w:r>
      <w:r w:rsidR="00715D95">
        <w:rPr>
          <w:rFonts w:ascii="Times New Roman" w:hAnsi="Times New Roman" w:cs="Times New Roman"/>
          <w:bCs/>
          <w:sz w:val="28"/>
          <w:szCs w:val="28"/>
        </w:rPr>
        <w:t>07</w:t>
      </w:r>
      <w:r w:rsidRPr="0088163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715D95">
        <w:rPr>
          <w:rFonts w:ascii="Times New Roman" w:hAnsi="Times New Roman" w:cs="Times New Roman"/>
          <w:bCs/>
          <w:sz w:val="28"/>
          <w:szCs w:val="28"/>
        </w:rPr>
        <w:t xml:space="preserve">11 </w:t>
      </w:r>
      <w:r w:rsidRPr="0088163D">
        <w:rPr>
          <w:rFonts w:ascii="Times New Roman" w:hAnsi="Times New Roman" w:cs="Times New Roman"/>
          <w:bCs/>
          <w:sz w:val="28"/>
          <w:szCs w:val="28"/>
        </w:rPr>
        <w:t>2024 г. №</w:t>
      </w:r>
      <w:r w:rsidR="00715D95">
        <w:rPr>
          <w:rFonts w:ascii="Times New Roman" w:hAnsi="Times New Roman" w:cs="Times New Roman"/>
          <w:bCs/>
          <w:sz w:val="28"/>
          <w:szCs w:val="28"/>
        </w:rPr>
        <w:t>116/1</w:t>
      </w:r>
      <w:r>
        <w:rPr>
          <w:rFonts w:ascii="Times New Roman" w:hAnsi="Times New Roman" w:cs="Times New Roman"/>
          <w:bCs/>
          <w:sz w:val="28"/>
          <w:szCs w:val="28"/>
        </w:rPr>
        <w:t xml:space="preserve"> - ОД</w:t>
      </w:r>
      <w:r w:rsidRPr="0088163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434ED99A" w14:textId="77777777" w:rsidR="0066026C" w:rsidRPr="0088163D" w:rsidRDefault="0066026C" w:rsidP="0066026C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2FEB466" w14:textId="77777777" w:rsidR="0066026C" w:rsidRPr="000B6834" w:rsidRDefault="0066026C" w:rsidP="00660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834">
        <w:rPr>
          <w:rFonts w:ascii="Times New Roman" w:hAnsi="Times New Roman" w:cs="Times New Roman"/>
          <w:b/>
          <w:bCs/>
          <w:sz w:val="28"/>
          <w:szCs w:val="28"/>
        </w:rPr>
        <w:t xml:space="preserve">«ДОРОЖНАЯ КАРТА» </w:t>
      </w:r>
    </w:p>
    <w:p w14:paraId="405B8386" w14:textId="77777777" w:rsidR="0066026C" w:rsidRPr="000B6834" w:rsidRDefault="0066026C" w:rsidP="00660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834">
        <w:rPr>
          <w:rFonts w:ascii="Times New Roman" w:hAnsi="Times New Roman" w:cs="Times New Roman"/>
          <w:b/>
          <w:bCs/>
          <w:sz w:val="28"/>
          <w:szCs w:val="28"/>
        </w:rPr>
        <w:t>ПО РЕАЛИЗАЦИИ МЕРОПРИЯТИЙ,</w:t>
      </w:r>
    </w:p>
    <w:p w14:paraId="11D176B0" w14:textId="77777777" w:rsidR="0066026C" w:rsidRPr="000B6834" w:rsidRDefault="0066026C" w:rsidP="00660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834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НАПРАВЛЕННЫХ НА УЛУЧШЕНИЕ ПИТАНИЯ ДЕТЕЙ ШКОЛЬНОГО ВОЗРАСТА И ПРОФИЛАКТИКУ ИЗБЫТОЧНОЙ МАССЫ ТЕЛА И ОЖИРЕНИЯ У ДЕТЕЙ </w:t>
      </w:r>
    </w:p>
    <w:p w14:paraId="2BC2EA99" w14:textId="77777777" w:rsidR="0066026C" w:rsidRPr="000B6834" w:rsidRDefault="0066026C" w:rsidP="006602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834">
        <w:rPr>
          <w:rFonts w:ascii="Times New Roman" w:hAnsi="Times New Roman" w:cs="Times New Roman"/>
          <w:b/>
          <w:bCs/>
          <w:sz w:val="28"/>
          <w:szCs w:val="28"/>
        </w:rPr>
        <w:t>на 2024-2025 учебный год общеобразовательных организациях Урванского муниципального района</w:t>
      </w:r>
    </w:p>
    <w:p w14:paraId="6FAEACF2" w14:textId="77777777" w:rsidR="0066026C" w:rsidRPr="00953FCB" w:rsidRDefault="0066026C" w:rsidP="006602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22700"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986"/>
        <w:gridCol w:w="6943"/>
        <w:gridCol w:w="2385"/>
        <w:gridCol w:w="2148"/>
        <w:gridCol w:w="2559"/>
      </w:tblGrid>
      <w:tr w:rsidR="0066026C" w:rsidRPr="00953FCB" w14:paraId="271CE7D7" w14:textId="77777777" w:rsidTr="0066026C">
        <w:tc>
          <w:tcPr>
            <w:tcW w:w="986" w:type="dxa"/>
          </w:tcPr>
          <w:p w14:paraId="1B2DB70D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43" w:type="dxa"/>
          </w:tcPr>
          <w:p w14:paraId="43D4405E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85" w:type="dxa"/>
          </w:tcPr>
          <w:p w14:paraId="40B63D66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организаций, в которых планируется выполнение мероприятий и их перечень</w:t>
            </w:r>
          </w:p>
        </w:tc>
        <w:tc>
          <w:tcPr>
            <w:tcW w:w="2148" w:type="dxa"/>
          </w:tcPr>
          <w:p w14:paraId="2A5E576F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9" w:type="dxa"/>
          </w:tcPr>
          <w:p w14:paraId="004D0DF4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66026C" w:rsidRPr="00953FCB" w14:paraId="20B68AC6" w14:textId="77777777" w:rsidTr="0066026C">
        <w:tc>
          <w:tcPr>
            <w:tcW w:w="986" w:type="dxa"/>
          </w:tcPr>
          <w:p w14:paraId="1AF6DE4E" w14:textId="77777777" w:rsidR="0066026C" w:rsidRPr="00E87C15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35" w:type="dxa"/>
            <w:gridSpan w:val="4"/>
          </w:tcPr>
          <w:p w14:paraId="0BBB04DF" w14:textId="77777777" w:rsidR="0066026C" w:rsidRPr="00E87C15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C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УЛУЧШЕНИЕ ПИТАНИЯ ДЕТЕЙ В ОБЩЕОБРАЗОВАТЕЛЬНЫХ ОРГАНИЗАЦИЯХ</w:t>
            </w:r>
          </w:p>
        </w:tc>
      </w:tr>
      <w:tr w:rsidR="0066026C" w:rsidRPr="00953FCB" w14:paraId="6644968B" w14:textId="77777777" w:rsidTr="0066026C">
        <w:tc>
          <w:tcPr>
            <w:tcW w:w="986" w:type="dxa"/>
          </w:tcPr>
          <w:p w14:paraId="15F68468" w14:textId="77777777" w:rsidR="0066026C" w:rsidRPr="0064277A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6943" w:type="dxa"/>
          </w:tcPr>
          <w:p w14:paraId="2D423F48" w14:textId="77777777" w:rsidR="0066026C" w:rsidRPr="0064277A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улучшению основного питания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427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 (завтраки/обеды):</w:t>
            </w:r>
          </w:p>
        </w:tc>
        <w:tc>
          <w:tcPr>
            <w:tcW w:w="2385" w:type="dxa"/>
          </w:tcPr>
          <w:p w14:paraId="61827B28" w14:textId="77777777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14:paraId="65BB8ABD" w14:textId="77777777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559" w:type="dxa"/>
          </w:tcPr>
          <w:p w14:paraId="66C6735D" w14:textId="77777777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66026C" w:rsidRPr="00953FCB" w14:paraId="7C8E7412" w14:textId="77777777" w:rsidTr="0066026C">
        <w:tc>
          <w:tcPr>
            <w:tcW w:w="986" w:type="dxa"/>
          </w:tcPr>
          <w:p w14:paraId="70503194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6943" w:type="dxa"/>
          </w:tcPr>
          <w:p w14:paraId="4F8AE7DC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Введение в меню фруктов и (или) блюд из овощей на ежедневной основе.</w:t>
            </w:r>
          </w:p>
        </w:tc>
        <w:tc>
          <w:tcPr>
            <w:tcW w:w="2385" w:type="dxa"/>
          </w:tcPr>
          <w:p w14:paraId="1EEDCEBF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2421377A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2959FEBD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ОУ, поставщики продуктов</w:t>
            </w:r>
          </w:p>
        </w:tc>
      </w:tr>
      <w:tr w:rsidR="0066026C" w:rsidRPr="00953FCB" w14:paraId="14A81976" w14:textId="77777777" w:rsidTr="0066026C">
        <w:tc>
          <w:tcPr>
            <w:tcW w:w="986" w:type="dxa"/>
          </w:tcPr>
          <w:p w14:paraId="0007C776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1.1.2.</w:t>
            </w:r>
          </w:p>
        </w:tc>
        <w:tc>
          <w:tcPr>
            <w:tcW w:w="6943" w:type="dxa"/>
          </w:tcPr>
          <w:p w14:paraId="457BA327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Исключение из основного меню кондитерских изделий промышленного изготовления.</w:t>
            </w:r>
          </w:p>
        </w:tc>
        <w:tc>
          <w:tcPr>
            <w:tcW w:w="2385" w:type="dxa"/>
          </w:tcPr>
          <w:p w14:paraId="332EEC3B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2A296B7A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120CEB35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7178D63A" w14:textId="77777777" w:rsidTr="0066026C">
        <w:tc>
          <w:tcPr>
            <w:tcW w:w="986" w:type="dxa"/>
          </w:tcPr>
          <w:p w14:paraId="0FE5891B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6943" w:type="dxa"/>
          </w:tcPr>
          <w:p w14:paraId="73C97DFD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Введение в основное меню блюд и или продуктов, обогащенных витаминами и минеральными веществами с учетом региональной эндемики.</w:t>
            </w:r>
          </w:p>
        </w:tc>
        <w:tc>
          <w:tcPr>
            <w:tcW w:w="2385" w:type="dxa"/>
          </w:tcPr>
          <w:p w14:paraId="13F3410F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76139085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679C47BC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347F9DE8" w14:textId="77777777" w:rsidTr="0066026C">
        <w:tc>
          <w:tcPr>
            <w:tcW w:w="986" w:type="dxa"/>
          </w:tcPr>
          <w:p w14:paraId="43BF7498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6943" w:type="dxa"/>
          </w:tcPr>
          <w:p w14:paraId="22E8B912" w14:textId="77777777" w:rsidR="0066026C" w:rsidRPr="00615FB9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меню горячих напитков без сахара и возможности регулирования количества вносимого сахара в горячий напиток. </w:t>
            </w:r>
          </w:p>
        </w:tc>
        <w:tc>
          <w:tcPr>
            <w:tcW w:w="2385" w:type="dxa"/>
          </w:tcPr>
          <w:p w14:paraId="5510B6D0" w14:textId="77777777" w:rsidR="0066026C" w:rsidRPr="00615FB9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7D422A24" w14:textId="77777777" w:rsidR="0066026C" w:rsidRPr="00615FB9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6E57AC73" w14:textId="77777777" w:rsidR="0066026C" w:rsidRPr="00615FB9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</w:tr>
      <w:tr w:rsidR="0066026C" w:rsidRPr="00953FCB" w14:paraId="235FFCEA" w14:textId="77777777" w:rsidTr="0066026C">
        <w:tc>
          <w:tcPr>
            <w:tcW w:w="986" w:type="dxa"/>
          </w:tcPr>
          <w:p w14:paraId="1ED996F0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1.1.5.</w:t>
            </w:r>
          </w:p>
        </w:tc>
        <w:tc>
          <w:tcPr>
            <w:tcW w:w="6943" w:type="dxa"/>
          </w:tcPr>
          <w:p w14:paraId="1C803DDF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продолжительности всех перемен, предусмотренных для приема пищи, не менее 20 минут.</w:t>
            </w:r>
          </w:p>
        </w:tc>
        <w:tc>
          <w:tcPr>
            <w:tcW w:w="2385" w:type="dxa"/>
          </w:tcPr>
          <w:p w14:paraId="7ED24ED4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65270B68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25ED804E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3480BB4D" w14:textId="77777777" w:rsidTr="0066026C">
        <w:tc>
          <w:tcPr>
            <w:tcW w:w="986" w:type="dxa"/>
          </w:tcPr>
          <w:p w14:paraId="347668E9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1.1.6.</w:t>
            </w:r>
          </w:p>
        </w:tc>
        <w:tc>
          <w:tcPr>
            <w:tcW w:w="6943" w:type="dxa"/>
          </w:tcPr>
          <w:p w14:paraId="3DA38C8F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практики организованного питания детей после первого урока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14:paraId="46542297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24BFD020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6DA02A39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17E4F6B4" w14:textId="77777777" w:rsidTr="0066026C">
        <w:tc>
          <w:tcPr>
            <w:tcW w:w="986" w:type="dxa"/>
          </w:tcPr>
          <w:p w14:paraId="499E56B5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1.1.7.</w:t>
            </w:r>
          </w:p>
        </w:tc>
        <w:tc>
          <w:tcPr>
            <w:tcW w:w="6943" w:type="dxa"/>
          </w:tcPr>
          <w:p w14:paraId="5A714082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проведение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контролю качества готовой продукции и пищевого сырья, поступающего на пищеблоки общеобразовательных организаций, включая лабораторный контроль.</w:t>
            </w:r>
          </w:p>
        </w:tc>
        <w:tc>
          <w:tcPr>
            <w:tcW w:w="2385" w:type="dxa"/>
          </w:tcPr>
          <w:p w14:paraId="45C4A480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23E7A435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089359B4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ОУ, родительский комитет</w:t>
            </w:r>
          </w:p>
        </w:tc>
      </w:tr>
      <w:tr w:rsidR="0066026C" w:rsidRPr="00953FCB" w14:paraId="4FF6BFE9" w14:textId="77777777" w:rsidTr="0066026C">
        <w:tc>
          <w:tcPr>
            <w:tcW w:w="986" w:type="dxa"/>
          </w:tcPr>
          <w:p w14:paraId="45D92697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1.1.8.</w:t>
            </w:r>
          </w:p>
        </w:tc>
        <w:tc>
          <w:tcPr>
            <w:tcW w:w="6943" w:type="dxa"/>
          </w:tcPr>
          <w:p w14:paraId="36AA4878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Ежемесячный мониторинг организации питания в школьных столовых.</w:t>
            </w:r>
          </w:p>
        </w:tc>
        <w:tc>
          <w:tcPr>
            <w:tcW w:w="2385" w:type="dxa"/>
          </w:tcPr>
          <w:p w14:paraId="3DAB06B9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652DCCF5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291CC678" w14:textId="303F52C7" w:rsidR="0066026C" w:rsidRPr="00953FCB" w:rsidRDefault="00715D95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ОУ</w:t>
            </w:r>
          </w:p>
        </w:tc>
      </w:tr>
      <w:tr w:rsidR="0066026C" w:rsidRPr="00953FCB" w14:paraId="5D9206D3" w14:textId="77777777" w:rsidTr="0066026C">
        <w:tc>
          <w:tcPr>
            <w:tcW w:w="986" w:type="dxa"/>
          </w:tcPr>
          <w:p w14:paraId="482D3113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1.1.9.</w:t>
            </w:r>
          </w:p>
        </w:tc>
        <w:tc>
          <w:tcPr>
            <w:tcW w:w="6943" w:type="dxa"/>
          </w:tcPr>
          <w:p w14:paraId="08C0812B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Ежедневный выборочный фотоотчет по соблюдению перспективного меню в школьных столовых.</w:t>
            </w:r>
          </w:p>
        </w:tc>
        <w:tc>
          <w:tcPr>
            <w:tcW w:w="2385" w:type="dxa"/>
          </w:tcPr>
          <w:p w14:paraId="5C280B3D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0743FAFB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56001E2A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4078A4E2" w14:textId="77777777" w:rsidTr="0066026C">
        <w:tc>
          <w:tcPr>
            <w:tcW w:w="986" w:type="dxa"/>
          </w:tcPr>
          <w:p w14:paraId="461CB720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1.1.10.</w:t>
            </w:r>
          </w:p>
        </w:tc>
        <w:tc>
          <w:tcPr>
            <w:tcW w:w="6943" w:type="dxa"/>
          </w:tcPr>
          <w:p w14:paraId="56AA24BC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индивидуализированных вариантов меню для детей с избыточной массой тела и ожирением.</w:t>
            </w:r>
          </w:p>
        </w:tc>
        <w:tc>
          <w:tcPr>
            <w:tcW w:w="2385" w:type="dxa"/>
          </w:tcPr>
          <w:p w14:paraId="58501F88" w14:textId="77777777" w:rsidR="0066026C" w:rsidRPr="00615FB9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14D67914" w14:textId="77777777" w:rsidR="0066026C" w:rsidRPr="00615FB9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02EFB17C" w14:textId="77777777" w:rsidR="0066026C" w:rsidRPr="00615FB9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5FB9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</w:tr>
      <w:tr w:rsidR="0066026C" w:rsidRPr="00953FCB" w14:paraId="5BCA423D" w14:textId="77777777" w:rsidTr="0066026C">
        <w:tc>
          <w:tcPr>
            <w:tcW w:w="986" w:type="dxa"/>
          </w:tcPr>
          <w:p w14:paraId="6F5A4CD7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1.1.11.</w:t>
            </w:r>
          </w:p>
        </w:tc>
        <w:tc>
          <w:tcPr>
            <w:tcW w:w="6943" w:type="dxa"/>
          </w:tcPr>
          <w:p w14:paraId="7642C3AC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Пересмотр системы накрывания на столы для обеспечения возможности поддержания необходимой температуры горячих блюд к моменту приема пищи</w:t>
            </w:r>
          </w:p>
        </w:tc>
        <w:tc>
          <w:tcPr>
            <w:tcW w:w="2385" w:type="dxa"/>
          </w:tcPr>
          <w:p w14:paraId="7A598927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57EF9E1E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1E91D5F8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0121D423" w14:textId="77777777" w:rsidTr="0066026C">
        <w:tc>
          <w:tcPr>
            <w:tcW w:w="986" w:type="dxa"/>
          </w:tcPr>
          <w:p w14:paraId="795C125F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1.1.12.</w:t>
            </w:r>
          </w:p>
        </w:tc>
        <w:tc>
          <w:tcPr>
            <w:tcW w:w="6943" w:type="dxa"/>
          </w:tcPr>
          <w:p w14:paraId="5C39BC26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индивидуализированных вариантов меню для детей с:</w:t>
            </w:r>
          </w:p>
          <w:p w14:paraId="2DF3DE8A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-пищевой аллергией (если такие обучающиеся имеются);</w:t>
            </w:r>
          </w:p>
          <w:p w14:paraId="7FAD1AB6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- сахарным диабетом (если такие обучающиеся имеются);</w:t>
            </w:r>
          </w:p>
          <w:p w14:paraId="2EE6BC5E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- целиакией (если такие обучающиеся имеются);</w:t>
            </w:r>
          </w:p>
          <w:p w14:paraId="64D52C8D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- фенилкетонурией (если такие обучающиеся имеются);</w:t>
            </w:r>
          </w:p>
          <w:p w14:paraId="611B0539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-муковисцидозом (если такие обучающиеся имеются)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 наличии заявлений родителей</w:t>
            </w:r>
          </w:p>
        </w:tc>
        <w:tc>
          <w:tcPr>
            <w:tcW w:w="2385" w:type="dxa"/>
          </w:tcPr>
          <w:p w14:paraId="64A43A0A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0B5385C6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1E3FC53D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14:paraId="0F7E7381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4C3C18C0" w14:textId="77777777" w:rsidTr="0066026C">
        <w:tc>
          <w:tcPr>
            <w:tcW w:w="986" w:type="dxa"/>
          </w:tcPr>
          <w:p w14:paraId="09D40601" w14:textId="17B0731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43" w:type="dxa"/>
          </w:tcPr>
          <w:p w14:paraId="25F70C30" w14:textId="762675B8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2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улучшению работы родительского контроля</w:t>
            </w:r>
          </w:p>
        </w:tc>
        <w:tc>
          <w:tcPr>
            <w:tcW w:w="2385" w:type="dxa"/>
          </w:tcPr>
          <w:p w14:paraId="119B58C8" w14:textId="3C7F0283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14:paraId="0FA9A97E" w14:textId="27561FC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7AD804C6" w14:textId="6F90405E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6C" w:rsidRPr="00953FCB" w14:paraId="52954C36" w14:textId="77777777" w:rsidTr="0066026C">
        <w:tc>
          <w:tcPr>
            <w:tcW w:w="986" w:type="dxa"/>
          </w:tcPr>
          <w:p w14:paraId="388E66E0" w14:textId="4CBB1A4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943" w:type="dxa"/>
          </w:tcPr>
          <w:p w14:paraId="4A0D7325" w14:textId="370A0360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по оценке условий для приема пищи, условий для соблюдения детьми правил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личной гигиены в столовой, информированности о содержании меню, а также контроля </w:t>
            </w:r>
            <w:proofErr w:type="spell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съедаемости</w:t>
            </w:r>
            <w:proofErr w:type="spell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по всем переменам, в которых организованно питаются обучающиеся</w:t>
            </w:r>
          </w:p>
        </w:tc>
        <w:tc>
          <w:tcPr>
            <w:tcW w:w="2385" w:type="dxa"/>
          </w:tcPr>
          <w:p w14:paraId="01072F22" w14:textId="16305C2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48" w:type="dxa"/>
          </w:tcPr>
          <w:p w14:paraId="0BA7D2EB" w14:textId="584D368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59" w:type="dxa"/>
          </w:tcPr>
          <w:p w14:paraId="40533140" w14:textId="25322034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11602428" w14:textId="77777777" w:rsidTr="0066026C">
        <w:tc>
          <w:tcPr>
            <w:tcW w:w="986" w:type="dxa"/>
          </w:tcPr>
          <w:p w14:paraId="4499A19D" w14:textId="16D658CD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943" w:type="dxa"/>
          </w:tcPr>
          <w:p w14:paraId="54D9D063" w14:textId="40CBB692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Коллегиальное рассмотрение результатов родительского контроля и оперативное устранение выявляемых в ходе контроля нарушений </w:t>
            </w:r>
          </w:p>
        </w:tc>
        <w:tc>
          <w:tcPr>
            <w:tcW w:w="2385" w:type="dxa"/>
          </w:tcPr>
          <w:p w14:paraId="431C4353" w14:textId="2DB241AC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2E4FAD6E" w14:textId="293E9F9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59" w:type="dxa"/>
          </w:tcPr>
          <w:p w14:paraId="41BD2C7A" w14:textId="78A6737D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</w:t>
            </w:r>
            <w:proofErr w:type="gram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родительский  комитет</w:t>
            </w:r>
            <w:proofErr w:type="gram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, соц. 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6026C" w:rsidRPr="00953FCB" w14:paraId="4480569B" w14:textId="77777777" w:rsidTr="0066026C">
        <w:tc>
          <w:tcPr>
            <w:tcW w:w="986" w:type="dxa"/>
          </w:tcPr>
          <w:p w14:paraId="3057D239" w14:textId="16830D18" w:rsidR="0066026C" w:rsidRPr="00E2624B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943" w:type="dxa"/>
          </w:tcPr>
          <w:p w14:paraId="7E52A37A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съедаемости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пищи для получения объективной оценки качества питания. Выяснение причин высоких значений несъедаемости пищи (более 10%) обучающимися и их устранение с последующим контролем эффективности.</w:t>
            </w:r>
          </w:p>
          <w:p w14:paraId="34289752" w14:textId="43567050" w:rsidR="0066026C" w:rsidRPr="00E2624B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предложений для изменения ассортимента перечня продуктов.</w:t>
            </w:r>
          </w:p>
        </w:tc>
        <w:tc>
          <w:tcPr>
            <w:tcW w:w="2385" w:type="dxa"/>
          </w:tcPr>
          <w:p w14:paraId="1441EAA0" w14:textId="6208A347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3FD2BAB1" w14:textId="69768D30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59" w:type="dxa"/>
          </w:tcPr>
          <w:p w14:paraId="1250E57B" w14:textId="760C0870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руководители ОУ</w:t>
            </w:r>
          </w:p>
        </w:tc>
      </w:tr>
      <w:tr w:rsidR="0066026C" w:rsidRPr="00953FCB" w14:paraId="1DF6DE3A" w14:textId="77777777" w:rsidTr="0066026C">
        <w:tc>
          <w:tcPr>
            <w:tcW w:w="986" w:type="dxa"/>
          </w:tcPr>
          <w:p w14:paraId="0A87579F" w14:textId="46ACAA3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3" w:type="dxa"/>
          </w:tcPr>
          <w:p w14:paraId="0539240A" w14:textId="69AAB35C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Обсуждение на общешкольных мероприятиях результатов родительского контроля за питанием детей с приглашением операторов питания, ответственных за питание от общеобразовательной организации и работников пищеблока</w:t>
            </w:r>
          </w:p>
        </w:tc>
        <w:tc>
          <w:tcPr>
            <w:tcW w:w="2385" w:type="dxa"/>
          </w:tcPr>
          <w:p w14:paraId="7C284CBA" w14:textId="75AA356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31146525" w14:textId="3F7346A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 с планом общешкольных собраний</w:t>
            </w:r>
          </w:p>
        </w:tc>
        <w:tc>
          <w:tcPr>
            <w:tcW w:w="2559" w:type="dxa"/>
          </w:tcPr>
          <w:p w14:paraId="767913BB" w14:textId="3D44438C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23AA41EE" w14:textId="77777777" w:rsidTr="0066026C">
        <w:tc>
          <w:tcPr>
            <w:tcW w:w="986" w:type="dxa"/>
          </w:tcPr>
          <w:p w14:paraId="22B82320" w14:textId="7EE0197D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943" w:type="dxa"/>
          </w:tcPr>
          <w:p w14:paraId="0D28441E" w14:textId="60D0800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результатов родительского контроля через средства массовой информации,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организации, информационных стендах ОО, родительских чатах.</w:t>
            </w:r>
          </w:p>
        </w:tc>
        <w:tc>
          <w:tcPr>
            <w:tcW w:w="2385" w:type="dxa"/>
          </w:tcPr>
          <w:p w14:paraId="5CC9DCEF" w14:textId="2269DBE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48" w:type="dxa"/>
          </w:tcPr>
          <w:p w14:paraId="472D92D7" w14:textId="40727EC4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59" w:type="dxa"/>
          </w:tcPr>
          <w:p w14:paraId="3A673007" w14:textId="5F6D2A2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2EDA1970" w14:textId="77777777" w:rsidTr="0066026C">
        <w:tc>
          <w:tcPr>
            <w:tcW w:w="986" w:type="dxa"/>
          </w:tcPr>
          <w:p w14:paraId="55B00294" w14:textId="4507367C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6943" w:type="dxa"/>
          </w:tcPr>
          <w:p w14:paraId="6261F428" w14:textId="6D6FC96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5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улучшению материально-технической базы пищеблоков общеобразовательных организаций и условий для приема пищи</w:t>
            </w:r>
          </w:p>
        </w:tc>
        <w:tc>
          <w:tcPr>
            <w:tcW w:w="2385" w:type="dxa"/>
          </w:tcPr>
          <w:p w14:paraId="62E096F8" w14:textId="748ECDC8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14:paraId="5D0C8C45" w14:textId="25796F9D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456E2DA6" w14:textId="3EBB9A8C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6C" w:rsidRPr="00953FCB" w14:paraId="25C44BF0" w14:textId="77777777" w:rsidTr="0066026C">
        <w:tc>
          <w:tcPr>
            <w:tcW w:w="986" w:type="dxa"/>
          </w:tcPr>
          <w:p w14:paraId="000EB941" w14:textId="262958B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943" w:type="dxa"/>
          </w:tcPr>
          <w:p w14:paraId="4FE5A4BD" w14:textId="0894EDDB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Приобретение дополнительного технологического оборудования</w:t>
            </w:r>
          </w:p>
        </w:tc>
        <w:tc>
          <w:tcPr>
            <w:tcW w:w="2385" w:type="dxa"/>
          </w:tcPr>
          <w:p w14:paraId="37EDD45B" w14:textId="5475A500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48" w:type="dxa"/>
          </w:tcPr>
          <w:p w14:paraId="39F88B8A" w14:textId="4047E4E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0F0DF6DE" w14:textId="0F8FC318" w:rsidR="0066026C" w:rsidRPr="00953FCB" w:rsidRDefault="00715D95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ОУ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66026C" w:rsidRPr="00953FCB" w14:paraId="40DFAC91" w14:textId="77777777" w:rsidTr="0066026C">
        <w:tc>
          <w:tcPr>
            <w:tcW w:w="986" w:type="dxa"/>
          </w:tcPr>
          <w:p w14:paraId="76A1ECE2" w14:textId="6CFE305C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943" w:type="dxa"/>
          </w:tcPr>
          <w:p w14:paraId="3D098ADF" w14:textId="78ED9590" w:rsidR="0066026C" w:rsidRPr="00953FCB" w:rsidRDefault="0066026C" w:rsidP="00A725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Приобретение дополнительного холодильного оборудования</w:t>
            </w:r>
          </w:p>
        </w:tc>
        <w:tc>
          <w:tcPr>
            <w:tcW w:w="2385" w:type="dxa"/>
          </w:tcPr>
          <w:p w14:paraId="32214EBA" w14:textId="1984851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C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48" w:type="dxa"/>
          </w:tcPr>
          <w:p w14:paraId="42D5F483" w14:textId="20168E90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25120F3F" w14:textId="7983C468" w:rsidR="0066026C" w:rsidRPr="00953FCB" w:rsidRDefault="00715D95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ОУ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66026C" w:rsidRPr="00953FCB" w14:paraId="6A2C35ED" w14:textId="77777777" w:rsidTr="0066026C">
        <w:tc>
          <w:tcPr>
            <w:tcW w:w="986" w:type="dxa"/>
          </w:tcPr>
          <w:p w14:paraId="5FEC17DB" w14:textId="44BCFE9C" w:rsidR="0066026C" w:rsidRPr="00C90580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943" w:type="dxa"/>
          </w:tcPr>
          <w:p w14:paraId="7F5C1CF3" w14:textId="5B7B3FFE" w:rsidR="0066026C" w:rsidRPr="00C90580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Приобретение дополнительного моечного оборудования</w:t>
            </w:r>
          </w:p>
        </w:tc>
        <w:tc>
          <w:tcPr>
            <w:tcW w:w="2385" w:type="dxa"/>
          </w:tcPr>
          <w:p w14:paraId="0BCF81CE" w14:textId="5D79C45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C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48" w:type="dxa"/>
          </w:tcPr>
          <w:p w14:paraId="32B36220" w14:textId="7F42135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26C8387F" w14:textId="20D9CCA8" w:rsidR="0066026C" w:rsidRPr="00953FCB" w:rsidRDefault="00715D95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ОУ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66026C" w:rsidRPr="00953FCB" w14:paraId="59C14951" w14:textId="77777777" w:rsidTr="0066026C">
        <w:tc>
          <w:tcPr>
            <w:tcW w:w="986" w:type="dxa"/>
          </w:tcPr>
          <w:p w14:paraId="3D1DC47A" w14:textId="2486B343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1.4.4.</w:t>
            </w:r>
          </w:p>
        </w:tc>
        <w:tc>
          <w:tcPr>
            <w:tcW w:w="6943" w:type="dxa"/>
          </w:tcPr>
          <w:p w14:paraId="3A074E11" w14:textId="7FDC324B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Приобретение кухонной посуды и инвентаря</w:t>
            </w:r>
          </w:p>
        </w:tc>
        <w:tc>
          <w:tcPr>
            <w:tcW w:w="2385" w:type="dxa"/>
          </w:tcPr>
          <w:p w14:paraId="454AC289" w14:textId="4C63342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C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48" w:type="dxa"/>
          </w:tcPr>
          <w:p w14:paraId="6015CBDF" w14:textId="30623171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3F3B1C81" w14:textId="5E8CFA68" w:rsidR="0066026C" w:rsidRPr="00953FCB" w:rsidRDefault="00715D95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ОУ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66026C" w:rsidRPr="00953FCB" w14:paraId="0E1CFFFE" w14:textId="77777777" w:rsidTr="0066026C">
        <w:tc>
          <w:tcPr>
            <w:tcW w:w="986" w:type="dxa"/>
          </w:tcPr>
          <w:p w14:paraId="67269B10" w14:textId="4A2DC68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1.4.5.</w:t>
            </w:r>
          </w:p>
        </w:tc>
        <w:tc>
          <w:tcPr>
            <w:tcW w:w="6943" w:type="dxa"/>
          </w:tcPr>
          <w:p w14:paraId="4F17B191" w14:textId="2240CA2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столовой посуды </w:t>
            </w:r>
          </w:p>
        </w:tc>
        <w:tc>
          <w:tcPr>
            <w:tcW w:w="2385" w:type="dxa"/>
          </w:tcPr>
          <w:p w14:paraId="5B03F213" w14:textId="348CE968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4C7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48" w:type="dxa"/>
          </w:tcPr>
          <w:p w14:paraId="416A9A0B" w14:textId="4E13CF83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31A47B5A" w14:textId="616F5C85" w:rsidR="0066026C" w:rsidRPr="00953FCB" w:rsidRDefault="00715D95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ОУ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Завхоз</w:t>
            </w:r>
          </w:p>
        </w:tc>
      </w:tr>
      <w:tr w:rsidR="0066026C" w:rsidRPr="00953FCB" w14:paraId="19555733" w14:textId="77777777" w:rsidTr="0066026C">
        <w:tc>
          <w:tcPr>
            <w:tcW w:w="986" w:type="dxa"/>
          </w:tcPr>
          <w:p w14:paraId="09957404" w14:textId="7706879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1.4.6.</w:t>
            </w:r>
          </w:p>
        </w:tc>
        <w:tc>
          <w:tcPr>
            <w:tcW w:w="6943" w:type="dxa"/>
          </w:tcPr>
          <w:p w14:paraId="45906E88" w14:textId="4A8D3036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Обеспечение бесперебойной подачи холодной и горячей воды в производственные помещения пищеблока и столовую</w:t>
            </w:r>
          </w:p>
        </w:tc>
        <w:tc>
          <w:tcPr>
            <w:tcW w:w="2385" w:type="dxa"/>
          </w:tcPr>
          <w:p w14:paraId="50ED3045" w14:textId="258517C0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48" w:type="dxa"/>
          </w:tcPr>
          <w:p w14:paraId="3661B13E" w14:textId="06ACAC2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5CD959C2" w14:textId="4B757C7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4C44B676" w14:textId="77777777" w:rsidTr="0066026C">
        <w:tc>
          <w:tcPr>
            <w:tcW w:w="986" w:type="dxa"/>
          </w:tcPr>
          <w:p w14:paraId="79FEEC55" w14:textId="7723BB84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1.4.7.</w:t>
            </w:r>
          </w:p>
        </w:tc>
        <w:tc>
          <w:tcPr>
            <w:tcW w:w="6943" w:type="dxa"/>
          </w:tcPr>
          <w:p w14:paraId="43BD6A8C" w14:textId="45FEBD50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Контроль эффективности работы вентиляционных систем</w:t>
            </w:r>
          </w:p>
        </w:tc>
        <w:tc>
          <w:tcPr>
            <w:tcW w:w="2385" w:type="dxa"/>
          </w:tcPr>
          <w:p w14:paraId="54AD4577" w14:textId="2A094F2C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164EC072" w14:textId="2414F64D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6639A390" w14:textId="69573F8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1424392C" w14:textId="77777777" w:rsidTr="0066026C">
        <w:tc>
          <w:tcPr>
            <w:tcW w:w="986" w:type="dxa"/>
          </w:tcPr>
          <w:p w14:paraId="03189CF8" w14:textId="0CEFAC5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1.5.</w:t>
            </w:r>
          </w:p>
        </w:tc>
        <w:tc>
          <w:tcPr>
            <w:tcW w:w="6943" w:type="dxa"/>
          </w:tcPr>
          <w:p w14:paraId="624A903D" w14:textId="47286B6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4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Иные мероприятия</w:t>
            </w:r>
          </w:p>
        </w:tc>
        <w:tc>
          <w:tcPr>
            <w:tcW w:w="2385" w:type="dxa"/>
          </w:tcPr>
          <w:p w14:paraId="618C4C34" w14:textId="74AD2F3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14:paraId="5E5441C7" w14:textId="32F9919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616C55CB" w14:textId="2B545A9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6C" w:rsidRPr="00953FCB" w14:paraId="52BCDEAA" w14:textId="77777777" w:rsidTr="0066026C">
        <w:tc>
          <w:tcPr>
            <w:tcW w:w="986" w:type="dxa"/>
          </w:tcPr>
          <w:p w14:paraId="4CB1FA17" w14:textId="3CD961C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6943" w:type="dxa"/>
          </w:tcPr>
          <w:p w14:paraId="62D42B88" w14:textId="00E63C6E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Введение в общеобразовательных организациях мониторинга по показателям физического развития детей, по индексу массы тела и наличию у обучающихся хронических заболеваний, связанных с питанием, а также заболеваний, требующих индивидуального подхода в организации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 с Урванской ЦРБ)</w:t>
            </w:r>
          </w:p>
        </w:tc>
        <w:tc>
          <w:tcPr>
            <w:tcW w:w="2385" w:type="dxa"/>
          </w:tcPr>
          <w:p w14:paraId="0096DED2" w14:textId="1BA8EDA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36EECCAC" w14:textId="3AB1E128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2024 г.</w:t>
            </w:r>
          </w:p>
        </w:tc>
        <w:tc>
          <w:tcPr>
            <w:tcW w:w="2559" w:type="dxa"/>
          </w:tcPr>
          <w:p w14:paraId="5517976E" w14:textId="7777777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ОУ, м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ед.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022EA6AD" w14:textId="48251771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6C" w:rsidRPr="00953FCB" w14:paraId="2DFA245A" w14:textId="77777777" w:rsidTr="0066026C">
        <w:tc>
          <w:tcPr>
            <w:tcW w:w="986" w:type="dxa"/>
          </w:tcPr>
          <w:p w14:paraId="32B6F2DB" w14:textId="3412C76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1.5.2.</w:t>
            </w:r>
          </w:p>
        </w:tc>
        <w:tc>
          <w:tcPr>
            <w:tcW w:w="6943" w:type="dxa"/>
          </w:tcPr>
          <w:p w14:paraId="2F8F96E6" w14:textId="50FBC501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Введение в общеобразовательной организации системы поощрений за вовлеченность в спортивные секции, за спортивные достижения, в т.ч. за сдачу норм ГТО, сокращение потребления соли и сахара, а также за улучшение показателей ИМТ (для детей с избыточной массой тела и ожирением)</w:t>
            </w:r>
          </w:p>
        </w:tc>
        <w:tc>
          <w:tcPr>
            <w:tcW w:w="2385" w:type="dxa"/>
          </w:tcPr>
          <w:p w14:paraId="329CB924" w14:textId="4FC6943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41776DC6" w14:textId="4A716312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559" w:type="dxa"/>
          </w:tcPr>
          <w:p w14:paraId="1DBB1AA6" w14:textId="7AF29608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физ. культуры</w:t>
            </w:r>
          </w:p>
        </w:tc>
      </w:tr>
      <w:tr w:rsidR="0066026C" w:rsidRPr="00953FCB" w14:paraId="497FF1C2" w14:textId="77777777" w:rsidTr="0066026C">
        <w:tc>
          <w:tcPr>
            <w:tcW w:w="986" w:type="dxa"/>
          </w:tcPr>
          <w:p w14:paraId="7051668F" w14:textId="16184FE3" w:rsidR="0066026C" w:rsidRPr="004754E8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43" w:type="dxa"/>
          </w:tcPr>
          <w:p w14:paraId="7DD8824B" w14:textId="28857CA9" w:rsidR="0066026C" w:rsidRPr="004754E8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4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 НАПРАВЛЕННЫЕ НА УЛУЧШЕНИЕ ПИТАНИЯ ДЕТЕЙ В УСЛОВИЯХ СЕМЬИ</w:t>
            </w:r>
          </w:p>
        </w:tc>
        <w:tc>
          <w:tcPr>
            <w:tcW w:w="2385" w:type="dxa"/>
          </w:tcPr>
          <w:p w14:paraId="760B6B4F" w14:textId="240C35B7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48" w:type="dxa"/>
          </w:tcPr>
          <w:p w14:paraId="2F209D7A" w14:textId="03756A8D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559" w:type="dxa"/>
          </w:tcPr>
          <w:p w14:paraId="11461AD4" w14:textId="4A85581F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66026C" w:rsidRPr="00953FCB" w14:paraId="38BEB127" w14:textId="77777777" w:rsidTr="0066026C">
        <w:tc>
          <w:tcPr>
            <w:tcW w:w="986" w:type="dxa"/>
          </w:tcPr>
          <w:p w14:paraId="4C6A88E6" w14:textId="274EA25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2.1.</w:t>
            </w:r>
          </w:p>
        </w:tc>
        <w:tc>
          <w:tcPr>
            <w:tcW w:w="6943" w:type="dxa"/>
          </w:tcPr>
          <w:p w14:paraId="2E12CF33" w14:textId="12E217D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F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работе с обучающимися по формированию приверженности здоровому питанию</w:t>
            </w:r>
          </w:p>
        </w:tc>
        <w:tc>
          <w:tcPr>
            <w:tcW w:w="2385" w:type="dxa"/>
          </w:tcPr>
          <w:p w14:paraId="22A3A3BB" w14:textId="178A109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14:paraId="7ACD0C5B" w14:textId="26AC6A32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262A1D9C" w14:textId="3F72D01D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6C" w:rsidRPr="00953FCB" w14:paraId="6181AA32" w14:textId="77777777" w:rsidTr="0066026C">
        <w:tc>
          <w:tcPr>
            <w:tcW w:w="986" w:type="dxa"/>
          </w:tcPr>
          <w:p w14:paraId="069F09F3" w14:textId="1AD332A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6943" w:type="dxa"/>
          </w:tcPr>
          <w:p w14:paraId="6D2D6128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классных часов и иных мероприятий информационного и </w:t>
            </w:r>
            <w:proofErr w:type="spell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практикориентированного</w:t>
            </w:r>
            <w:proofErr w:type="spell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 по вопросам здорового питания и навыков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0F51F1D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неделя школьного питания</w:t>
            </w:r>
          </w:p>
          <w:p w14:paraId="56B75E72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разговоры о важном</w:t>
            </w:r>
          </w:p>
          <w:p w14:paraId="53AF1D1F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классные часы</w:t>
            </w:r>
          </w:p>
          <w:p w14:paraId="7FFD0E2B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занятия в школьных спортивных клубах</w:t>
            </w:r>
          </w:p>
          <w:p w14:paraId="2A1574A5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театрализованные представления о здоровом питании</w:t>
            </w:r>
          </w:p>
          <w:p w14:paraId="1E4D6E85" w14:textId="14289C82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фотовыставки «Здоровое питание в нашей семье»</w:t>
            </w:r>
          </w:p>
        </w:tc>
        <w:tc>
          <w:tcPr>
            <w:tcW w:w="2385" w:type="dxa"/>
          </w:tcPr>
          <w:p w14:paraId="1B95A37C" w14:textId="7508F466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56AD843E" w14:textId="7394F0B3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59B72134" w14:textId="33E308C7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, 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физ. культуры,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6026C" w:rsidRPr="00953FCB" w14:paraId="09DFE32B" w14:textId="3EEF90FB" w:rsidTr="0066026C">
        <w:tc>
          <w:tcPr>
            <w:tcW w:w="986" w:type="dxa"/>
          </w:tcPr>
          <w:p w14:paraId="466B25FE" w14:textId="1CD720FB" w:rsidR="0066026C" w:rsidRPr="00947FAC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14035" w:type="dxa"/>
            <w:gridSpan w:val="4"/>
          </w:tcPr>
          <w:p w14:paraId="179D5559" w14:textId="4DA14060" w:rsidR="0066026C" w:rsidRPr="00947FAC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прохождение обучения по санитарно-просветительской программе «Основы здорового питания» для детей школьного возраста</w:t>
            </w:r>
          </w:p>
        </w:tc>
      </w:tr>
      <w:tr w:rsidR="0066026C" w:rsidRPr="00953FCB" w14:paraId="7C0BE6E8" w14:textId="77777777" w:rsidTr="0066026C">
        <w:tc>
          <w:tcPr>
            <w:tcW w:w="986" w:type="dxa"/>
          </w:tcPr>
          <w:p w14:paraId="6D1AA60F" w14:textId="5D92FB42" w:rsidR="0066026C" w:rsidRPr="00947FAC" w:rsidRDefault="0066026C" w:rsidP="00A725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6943" w:type="dxa"/>
          </w:tcPr>
          <w:p w14:paraId="32618B8E" w14:textId="17E4698B" w:rsidR="0066026C" w:rsidRPr="00947FAC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в организованные занятия физической культурой и спортом</w:t>
            </w:r>
          </w:p>
        </w:tc>
        <w:tc>
          <w:tcPr>
            <w:tcW w:w="2385" w:type="dxa"/>
          </w:tcPr>
          <w:p w14:paraId="63339509" w14:textId="2BC41871" w:rsidR="0066026C" w:rsidRPr="00947FAC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4CE95AED" w14:textId="6720ED62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2F521C14" w14:textId="28B17369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ОУ, у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физ. культуры</w:t>
            </w:r>
          </w:p>
        </w:tc>
      </w:tr>
      <w:tr w:rsidR="0066026C" w:rsidRPr="00953FCB" w14:paraId="3DE06790" w14:textId="77777777" w:rsidTr="0066026C">
        <w:tc>
          <w:tcPr>
            <w:tcW w:w="986" w:type="dxa"/>
          </w:tcPr>
          <w:p w14:paraId="6FA64299" w14:textId="711BAD30" w:rsidR="0066026C" w:rsidRPr="00953FCB" w:rsidRDefault="0066026C" w:rsidP="00A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2.1.4.</w:t>
            </w:r>
          </w:p>
        </w:tc>
        <w:tc>
          <w:tcPr>
            <w:tcW w:w="6943" w:type="dxa"/>
          </w:tcPr>
          <w:p w14:paraId="7F680F3C" w14:textId="3E6667A8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формированию у обучающихся навыков рационального выбора блюд и продуктов для основных приемов пищи и перекусов, подсчета калорий и отслеживания двигательной активности, построения рационального режима дня</w:t>
            </w:r>
          </w:p>
        </w:tc>
        <w:tc>
          <w:tcPr>
            <w:tcW w:w="2385" w:type="dxa"/>
          </w:tcPr>
          <w:p w14:paraId="561D6ECA" w14:textId="0E79A801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42301286" w14:textId="61049F76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59" w:type="dxa"/>
          </w:tcPr>
          <w:p w14:paraId="49438209" w14:textId="36619A2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</w:t>
            </w:r>
          </w:p>
        </w:tc>
      </w:tr>
      <w:tr w:rsidR="0066026C" w:rsidRPr="00953FCB" w14:paraId="7AF0E48C" w14:textId="77777777" w:rsidTr="0066026C">
        <w:tc>
          <w:tcPr>
            <w:tcW w:w="986" w:type="dxa"/>
          </w:tcPr>
          <w:p w14:paraId="64F1E669" w14:textId="09C70104" w:rsidR="0066026C" w:rsidRPr="00953FCB" w:rsidRDefault="0066026C" w:rsidP="00A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6943" w:type="dxa"/>
          </w:tcPr>
          <w:p w14:paraId="3F63EB7B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формированию критического отношения к излишнему по продолжительности ежедневному экранному времени, в том числе, не связанном с обучением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74D977C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просмотр видеороликов</w:t>
            </w:r>
          </w:p>
          <w:p w14:paraId="2F2147F3" w14:textId="76B96D06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социальной рекламы</w:t>
            </w:r>
          </w:p>
        </w:tc>
        <w:tc>
          <w:tcPr>
            <w:tcW w:w="2385" w:type="dxa"/>
          </w:tcPr>
          <w:p w14:paraId="2AD20E25" w14:textId="6F3925E6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57756540" w14:textId="2324F020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4DBA30D9" w14:textId="771742D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1218A6AB" w14:textId="77777777" w:rsidTr="0066026C">
        <w:tc>
          <w:tcPr>
            <w:tcW w:w="986" w:type="dxa"/>
          </w:tcPr>
          <w:p w14:paraId="067CC866" w14:textId="49A8828A" w:rsidR="0066026C" w:rsidRPr="00953FCB" w:rsidRDefault="0066026C" w:rsidP="00A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2.1.6.</w:t>
            </w:r>
          </w:p>
        </w:tc>
        <w:tc>
          <w:tcPr>
            <w:tcW w:w="6943" w:type="dxa"/>
          </w:tcPr>
          <w:p w14:paraId="7C209624" w14:textId="29D234B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рисунков, сочинений, видеороликов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среди разных возрастных групп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тему «Здоровое питание – отличное образование!»</w:t>
            </w:r>
          </w:p>
        </w:tc>
        <w:tc>
          <w:tcPr>
            <w:tcW w:w="2385" w:type="dxa"/>
          </w:tcPr>
          <w:p w14:paraId="092CDFEA" w14:textId="56623B9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1996B8CD" w14:textId="29DECD8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463C4B11" w14:textId="3A658AAE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66026C" w:rsidRPr="00953FCB" w14:paraId="752DC8E7" w14:textId="77777777" w:rsidTr="0066026C">
        <w:tc>
          <w:tcPr>
            <w:tcW w:w="986" w:type="dxa"/>
          </w:tcPr>
          <w:p w14:paraId="56BE9947" w14:textId="076F06B7" w:rsidR="0066026C" w:rsidRPr="00953FCB" w:rsidRDefault="0066026C" w:rsidP="00A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6943" w:type="dxa"/>
          </w:tcPr>
          <w:p w14:paraId="690B2A9B" w14:textId="35B91903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B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с родителями по формированию приверженности здоровому питанию и преемственности домашнего питания питанию в общеобразовательной организации</w:t>
            </w:r>
          </w:p>
        </w:tc>
        <w:tc>
          <w:tcPr>
            <w:tcW w:w="2385" w:type="dxa"/>
          </w:tcPr>
          <w:p w14:paraId="6C6E7923" w14:textId="190159E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14:paraId="652A2514" w14:textId="63E326F8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1CDD69BA" w14:textId="1C5AE471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6C" w:rsidRPr="00953FCB" w14:paraId="56FB3FF3" w14:textId="77777777" w:rsidTr="0066026C">
        <w:tc>
          <w:tcPr>
            <w:tcW w:w="986" w:type="dxa"/>
          </w:tcPr>
          <w:p w14:paraId="788138EE" w14:textId="5861FF85" w:rsidR="0066026C" w:rsidRPr="00953FCB" w:rsidRDefault="0066026C" w:rsidP="00A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2.2.1.</w:t>
            </w:r>
          </w:p>
        </w:tc>
        <w:tc>
          <w:tcPr>
            <w:tcW w:w="6943" w:type="dxa"/>
          </w:tcPr>
          <w:p w14:paraId="18DAF848" w14:textId="5380A7F6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прохождение обучения по санитарно-просветительской программе «Основы здорового питания» для детей школьного возраста</w:t>
            </w:r>
          </w:p>
        </w:tc>
        <w:tc>
          <w:tcPr>
            <w:tcW w:w="2385" w:type="dxa"/>
          </w:tcPr>
          <w:p w14:paraId="2373B04F" w14:textId="09B8612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283F8B7C" w14:textId="01741EBE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28D6E426" w14:textId="5ECBFF04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ОУ, к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6026C" w:rsidRPr="00953FCB" w14:paraId="3C1D8E6E" w14:textId="77777777" w:rsidTr="0066026C">
        <w:tc>
          <w:tcPr>
            <w:tcW w:w="986" w:type="dxa"/>
          </w:tcPr>
          <w:p w14:paraId="7FD12551" w14:textId="3BB41344" w:rsidR="0066026C" w:rsidRPr="00953FCB" w:rsidRDefault="0066026C" w:rsidP="00A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2.2.2.</w:t>
            </w:r>
          </w:p>
        </w:tc>
        <w:tc>
          <w:tcPr>
            <w:tcW w:w="6943" w:type="dxa"/>
          </w:tcPr>
          <w:p w14:paraId="15917EAD" w14:textId="5D1B7687" w:rsidR="0066026C" w:rsidRPr="00953FCB" w:rsidRDefault="0066026C" w:rsidP="00A725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просветительской работы с использованием информационных материалов, в том числе размещенных в свободном доступе на официальном сайте Управления Роспотребнадзора по вопросам здорового питания.</w:t>
            </w:r>
          </w:p>
        </w:tc>
        <w:tc>
          <w:tcPr>
            <w:tcW w:w="2385" w:type="dxa"/>
          </w:tcPr>
          <w:p w14:paraId="09B57C35" w14:textId="4E56660B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126AAA10" w14:textId="7B8BE69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2559" w:type="dxa"/>
          </w:tcPr>
          <w:p w14:paraId="210AF31E" w14:textId="175A9C1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ОУ, к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6026C" w:rsidRPr="00953FCB" w14:paraId="25F8CE06" w14:textId="77777777" w:rsidTr="0066026C">
        <w:tc>
          <w:tcPr>
            <w:tcW w:w="986" w:type="dxa"/>
          </w:tcPr>
          <w:p w14:paraId="54EDE535" w14:textId="6A8CC0A4" w:rsidR="0066026C" w:rsidRPr="00D56B97" w:rsidRDefault="0066026C" w:rsidP="00A725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2.2.3.</w:t>
            </w:r>
          </w:p>
        </w:tc>
        <w:tc>
          <w:tcPr>
            <w:tcW w:w="6943" w:type="dxa"/>
          </w:tcPr>
          <w:p w14:paraId="457EF486" w14:textId="5AFD72D2" w:rsidR="0066026C" w:rsidRPr="00D56B97" w:rsidRDefault="0066026C" w:rsidP="00A725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действенной системы информирования родителей об организации питания в общеобразовательной организации с предоставлением данных о меню, технологических картах, физиологической ценности предлагаемых в меню блюд, а также </w:t>
            </w:r>
            <w:proofErr w:type="spell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функционируемых</w:t>
            </w:r>
            <w:proofErr w:type="spell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секциях   </w:t>
            </w:r>
          </w:p>
        </w:tc>
        <w:tc>
          <w:tcPr>
            <w:tcW w:w="2385" w:type="dxa"/>
          </w:tcPr>
          <w:p w14:paraId="3277A374" w14:textId="2F28F9FE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8" w:type="dxa"/>
          </w:tcPr>
          <w:p w14:paraId="32C66CC3" w14:textId="15E5B465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В течение 2024-2025 уч. г.</w:t>
            </w:r>
          </w:p>
        </w:tc>
        <w:tc>
          <w:tcPr>
            <w:tcW w:w="2559" w:type="dxa"/>
          </w:tcPr>
          <w:p w14:paraId="01474398" w14:textId="2C48D1BB" w:rsidR="0066026C" w:rsidRPr="00953FCB" w:rsidRDefault="0066026C" w:rsidP="00A7259D">
            <w:pPr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за сайт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школьные повара</w:t>
            </w:r>
          </w:p>
        </w:tc>
      </w:tr>
      <w:tr w:rsidR="0066026C" w:rsidRPr="00953FCB" w14:paraId="7DCC5619" w14:textId="77777777" w:rsidTr="0066026C">
        <w:tc>
          <w:tcPr>
            <w:tcW w:w="986" w:type="dxa"/>
          </w:tcPr>
          <w:p w14:paraId="550491AC" w14:textId="7D691E33" w:rsidR="0066026C" w:rsidRPr="00953FCB" w:rsidRDefault="0066026C" w:rsidP="00A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2.2.4.</w:t>
            </w:r>
          </w:p>
        </w:tc>
        <w:tc>
          <w:tcPr>
            <w:tcW w:w="6943" w:type="dxa"/>
          </w:tcPr>
          <w:p w14:paraId="2B55627E" w14:textId="732B4D9F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лекториев по актуальным вопросам здорового питания, включая понимание вопросов значимости рационального режима питания детей и рациональной структуры питания, обязательности ежедневного потребления овощей, фруктов (суммарно не менее 400 г/день), двух порций (а лучше 3) молочных продуктов, мяса, еженедельно 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рыбы, максимального сокращения потребления соли и сахара в чистом виде, а также частоты потребления продуктов содержащих в значительном количестве критически значимые нутриенты (соль, сахар, насыщенные жиры) – фаст-</w:t>
            </w:r>
            <w:proofErr w:type="spellStart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фуд</w:t>
            </w:r>
            <w:proofErr w:type="spellEnd"/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, кетчуп, майонез, сладкие газированные напитки, торты и пирожные, шоколад, конфеты и т.д. </w:t>
            </w:r>
          </w:p>
        </w:tc>
        <w:tc>
          <w:tcPr>
            <w:tcW w:w="2385" w:type="dxa"/>
          </w:tcPr>
          <w:p w14:paraId="05B04642" w14:textId="4458AD1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148" w:type="dxa"/>
          </w:tcPr>
          <w:p w14:paraId="5683F438" w14:textId="1C764D0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559" w:type="dxa"/>
          </w:tcPr>
          <w:p w14:paraId="11F61D58" w14:textId="77777777" w:rsidR="0066026C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</w:t>
            </w:r>
          </w:p>
          <w:p w14:paraId="1F3CE28F" w14:textId="29D06148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3FCB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66026C" w:rsidRPr="00953FCB" w14:paraId="56CB4B9D" w14:textId="77777777" w:rsidTr="0066026C">
        <w:tc>
          <w:tcPr>
            <w:tcW w:w="986" w:type="dxa"/>
          </w:tcPr>
          <w:p w14:paraId="230FE83B" w14:textId="3A30E1DC" w:rsidR="0066026C" w:rsidRPr="00953FCB" w:rsidRDefault="0066026C" w:rsidP="00A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3" w:type="dxa"/>
          </w:tcPr>
          <w:p w14:paraId="344CEFAF" w14:textId="005576D3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0693D4A9" w14:textId="69BC39CB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14:paraId="705200D4" w14:textId="750202FA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14F6B004" w14:textId="69391E10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6C" w:rsidRPr="00953FCB" w14:paraId="52B679C3" w14:textId="77777777" w:rsidTr="0066026C">
        <w:tc>
          <w:tcPr>
            <w:tcW w:w="986" w:type="dxa"/>
          </w:tcPr>
          <w:p w14:paraId="5020AEC9" w14:textId="75A92251" w:rsidR="0066026C" w:rsidRPr="00953FCB" w:rsidRDefault="0066026C" w:rsidP="00A72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3" w:type="dxa"/>
          </w:tcPr>
          <w:p w14:paraId="10DE2C50" w14:textId="74966C8B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3656C3FE" w14:textId="49CEF8B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14:paraId="39A9B354" w14:textId="24289E29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3E515F01" w14:textId="45485346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26C" w:rsidRPr="00953FCB" w14:paraId="5FF54A40" w14:textId="77777777" w:rsidTr="0066026C">
        <w:tc>
          <w:tcPr>
            <w:tcW w:w="986" w:type="dxa"/>
          </w:tcPr>
          <w:p w14:paraId="3D6A03DC" w14:textId="271D3C76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3" w:type="dxa"/>
          </w:tcPr>
          <w:p w14:paraId="2722D67B" w14:textId="2DEAE343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14:paraId="7E8AF210" w14:textId="303CF760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8" w:type="dxa"/>
          </w:tcPr>
          <w:p w14:paraId="337557A9" w14:textId="2A163005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101064BC" w14:textId="10A52201" w:rsidR="0066026C" w:rsidRPr="00953FCB" w:rsidRDefault="0066026C" w:rsidP="00A72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2E5DCD" w14:textId="77777777" w:rsidR="0066026C" w:rsidRPr="00953FCB" w:rsidRDefault="0066026C" w:rsidP="0066026C">
      <w:pPr>
        <w:rPr>
          <w:rFonts w:ascii="Times New Roman" w:hAnsi="Times New Roman" w:cs="Times New Roman"/>
          <w:sz w:val="28"/>
          <w:szCs w:val="28"/>
        </w:rPr>
      </w:pPr>
    </w:p>
    <w:p w14:paraId="6DD17888" w14:textId="77777777" w:rsidR="0066026C" w:rsidRPr="00953FCB" w:rsidRDefault="0066026C" w:rsidP="0066026C">
      <w:pPr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1809EB4D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Увеличение удельного веса детей всех возрастных групп обучающихся и их родителей, имеющих навыки здорового питания и реализующих их на практике, навыки рационального выбора блюд и продуктов для основных приемов пищи и перекусов, подсчета калорий и отслеживания двигательной активности, построения рационального режима дня.</w:t>
      </w:r>
    </w:p>
    <w:p w14:paraId="4F94A00B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Повышение пищевой плотности биологической ценности предлагаемого детям в общеобразовательных организациях основного меню.</w:t>
      </w:r>
    </w:p>
    <w:p w14:paraId="13CCB33F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Повышение охвата обучающихся 5-11 классов организованным горячим питанием.</w:t>
      </w:r>
    </w:p>
    <w:p w14:paraId="2F0524EC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Повышение показателя удовлетворенности организацией питания в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662B94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Повышение охвата двухразовым горячим питанием детей, из числа нуждающихся в двухразовом горячем питании.</w:t>
      </w:r>
    </w:p>
    <w:p w14:paraId="31A2AF4C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Снижение индекса несъедаемости блюд основного питания.</w:t>
      </w:r>
    </w:p>
    <w:p w14:paraId="492BCB0E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lastRenderedPageBreak/>
        <w:t>Сокращение удельного веса детей с высокими показателями частоты потребления продуктов, содержащих в значительном количестве критические нутриенты, ежегодно не менее чем на 5 %, а по группе детей с детей с избыточной массой тела и ожирением доведение данного показателя до 0.</w:t>
      </w:r>
    </w:p>
    <w:p w14:paraId="3019A6C3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Сокращение удельного веса детей, имеющих привычку досаливать готовые блюда.</w:t>
      </w:r>
    </w:p>
    <w:p w14:paraId="631F560A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Сокращение удельного веса детей, имеющих привычку добавлять в горячий напиток более двух чайных ложек сахара.</w:t>
      </w:r>
    </w:p>
    <w:p w14:paraId="4434973F" w14:textId="77777777" w:rsidR="0066026C" w:rsidRPr="00953FCB" w:rsidRDefault="0066026C" w:rsidP="0066026C">
      <w:pPr>
        <w:pStyle w:val="a3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53FCB">
        <w:rPr>
          <w:rFonts w:ascii="Times New Roman" w:hAnsi="Times New Roman" w:cs="Times New Roman"/>
          <w:sz w:val="28"/>
          <w:szCs w:val="28"/>
        </w:rPr>
        <w:t>Снижение распространенности у детей избыточной массы тела и ожирения.</w:t>
      </w:r>
    </w:p>
    <w:p w14:paraId="309B2F05" w14:textId="77777777" w:rsidR="0066026C" w:rsidRPr="00953FCB" w:rsidRDefault="0066026C" w:rsidP="0066026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679235" w14:textId="77777777" w:rsidR="0066026C" w:rsidRPr="00953FCB" w:rsidRDefault="0066026C" w:rsidP="0066026C">
      <w:pPr>
        <w:rPr>
          <w:rFonts w:ascii="Times New Roman" w:hAnsi="Times New Roman" w:cs="Times New Roman"/>
          <w:sz w:val="28"/>
          <w:szCs w:val="28"/>
        </w:rPr>
      </w:pPr>
    </w:p>
    <w:p w14:paraId="3C60C85B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67F32160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7554434D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3CA6E299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694FEAB6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39EC2DDF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34A8911D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41D3DBDA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77A61D9F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3ACB5E63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26F0DF19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01AB817A" w14:textId="77777777" w:rsidR="0066026C" w:rsidRDefault="0066026C" w:rsidP="0066026C">
      <w:pPr>
        <w:spacing w:after="0"/>
        <w:jc w:val="right"/>
        <w:rPr>
          <w:rFonts w:ascii="Times New Roman" w:hAnsi="Times New Roman" w:cs="Times New Roman"/>
        </w:rPr>
      </w:pPr>
    </w:p>
    <w:p w14:paraId="2B92CC0F" w14:textId="77777777" w:rsidR="0066026C" w:rsidRDefault="0066026C" w:rsidP="0066026C">
      <w:pPr>
        <w:spacing w:after="0" w:line="259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5EC9B8" w14:textId="77777777" w:rsidR="009635A6" w:rsidRDefault="009635A6"/>
    <w:sectPr w:rsidR="009635A6" w:rsidSect="006602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376CA"/>
    <w:multiLevelType w:val="hybridMultilevel"/>
    <w:tmpl w:val="7E786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64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2D"/>
    <w:rsid w:val="00483BA2"/>
    <w:rsid w:val="0066026C"/>
    <w:rsid w:val="006C1C2D"/>
    <w:rsid w:val="00715D95"/>
    <w:rsid w:val="0096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0E0E"/>
  <w15:chartTrackingRefBased/>
  <w15:docId w15:val="{0ABD3177-A2F5-45E0-800A-1B0256BC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26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26C"/>
    <w:pPr>
      <w:ind w:left="720"/>
      <w:contextualSpacing/>
    </w:pPr>
  </w:style>
  <w:style w:type="table" w:styleId="a4">
    <w:name w:val="Table Grid"/>
    <w:basedOn w:val="a1"/>
    <w:uiPriority w:val="39"/>
    <w:rsid w:val="006602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VBT</dc:creator>
  <cp:keywords/>
  <dc:description/>
  <cp:lastModifiedBy>VBT</cp:lastModifiedBy>
  <cp:revision>2</cp:revision>
  <dcterms:created xsi:type="dcterms:W3CDTF">2024-11-15T11:32:00Z</dcterms:created>
  <dcterms:modified xsi:type="dcterms:W3CDTF">2024-11-15T11:32:00Z</dcterms:modified>
</cp:coreProperties>
</file>